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6F" w:rsidRDefault="003B136F" w:rsidP="003B136F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6294"/>
          <w:sz w:val="48"/>
          <w:szCs w:val="48"/>
        </w:rPr>
      </w:pPr>
      <w:r>
        <w:rPr>
          <w:rFonts w:ascii="DINAlternate-Bold" w:hAnsi="DINAlternate-Bold" w:cs="DINAlternate-Bold"/>
          <w:b/>
          <w:bCs/>
          <w:color w:val="006294"/>
          <w:sz w:val="48"/>
          <w:szCs w:val="48"/>
        </w:rPr>
        <w:t xml:space="preserve">Patient information </w:t>
      </w:r>
      <w:r w:rsidRPr="003B136F">
        <w:rPr>
          <w:rFonts w:ascii="DINAlternate-Bold" w:hAnsi="DINAlternate-Bold" w:cs="DINAlternate-Bold"/>
          <w:b/>
          <w:bCs/>
          <w:color w:val="006294"/>
          <w:sz w:val="48"/>
          <w:szCs w:val="48"/>
        </w:rPr>
        <w:t>Medical Needling</w:t>
      </w:r>
    </w:p>
    <w:p w:rsidR="003B136F" w:rsidRPr="003B136F" w:rsidRDefault="003B136F" w:rsidP="003B136F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6294"/>
          <w:sz w:val="48"/>
          <w:szCs w:val="48"/>
        </w:rPr>
      </w:pP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 xml:space="preserve">Also known as; </w:t>
      </w:r>
      <w:proofErr w:type="spellStart"/>
      <w:r w:rsidRPr="00CF7904">
        <w:rPr>
          <w:rFonts w:ascii="Arial Black" w:hAnsi="Arial Black"/>
        </w:rPr>
        <w:t>dermaroller</w:t>
      </w:r>
      <w:proofErr w:type="spellEnd"/>
      <w:r w:rsidRPr="00CF7904">
        <w:rPr>
          <w:rFonts w:ascii="Arial Black" w:hAnsi="Arial Black"/>
        </w:rPr>
        <w:t xml:space="preserve">, </w:t>
      </w:r>
      <w:proofErr w:type="spellStart"/>
      <w:r w:rsidRPr="00CF7904">
        <w:rPr>
          <w:rFonts w:ascii="Arial Black" w:hAnsi="Arial Black"/>
        </w:rPr>
        <w:t>dermapen</w:t>
      </w:r>
      <w:proofErr w:type="spellEnd"/>
      <w:r w:rsidRPr="00CF7904">
        <w:rPr>
          <w:rFonts w:ascii="Arial Black" w:hAnsi="Arial Black"/>
        </w:rPr>
        <w:t>, e-</w:t>
      </w:r>
      <w:proofErr w:type="spellStart"/>
      <w:r w:rsidRPr="00CF7904">
        <w:rPr>
          <w:rFonts w:ascii="Arial Black" w:hAnsi="Arial Black"/>
        </w:rPr>
        <w:t>dermastamp</w:t>
      </w:r>
      <w:proofErr w:type="spellEnd"/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TM EDS, FNSTM, Roll-</w:t>
      </w:r>
      <w:proofErr w:type="spellStart"/>
      <w:r w:rsidRPr="00CF7904">
        <w:rPr>
          <w:rFonts w:ascii="Arial Black" w:hAnsi="Arial Black"/>
        </w:rPr>
        <w:t>CitTM</w:t>
      </w:r>
      <w:proofErr w:type="spellEnd"/>
      <w:r w:rsidRPr="00CF7904">
        <w:rPr>
          <w:rFonts w:ascii="Arial Black" w:hAnsi="Arial Black"/>
        </w:rPr>
        <w:t>, dry needling, percutaneous collagen induction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(PCI).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Treatment for aging, sun damaged skin, scarring and stretch marks.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Gradual results over a course of treatments.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To our knowledge, there are no devices with FDA approval- beware of false claims!</w:t>
      </w:r>
    </w:p>
    <w:p w:rsidR="00CF7904" w:rsidRPr="00CF7904" w:rsidRDefault="00CF7904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CF7904">
        <w:rPr>
          <w:rFonts w:ascii="Arial Black" w:hAnsi="Arial Black"/>
          <w:b/>
          <w:bCs/>
          <w:sz w:val="24"/>
          <w:szCs w:val="24"/>
          <w:u w:val="single"/>
        </w:rPr>
        <w:t xml:space="preserve">What is Medical </w:t>
      </w:r>
      <w:proofErr w:type="gramStart"/>
      <w:r w:rsidRPr="00CF7904">
        <w:rPr>
          <w:rFonts w:ascii="Arial Black" w:hAnsi="Arial Black"/>
          <w:b/>
          <w:bCs/>
          <w:sz w:val="24"/>
          <w:szCs w:val="24"/>
          <w:u w:val="single"/>
        </w:rPr>
        <w:t>Needling ?</w:t>
      </w:r>
      <w:proofErr w:type="gramEnd"/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Needles are used to create 1000s of columns of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micro-injury to the skin, stimulating a natural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healing response creating new collagen and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elastin, remodelling scars, improving skin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quality, tone and texture.</w:t>
      </w:r>
    </w:p>
    <w:p w:rsidR="00CF7904" w:rsidRPr="00CF7904" w:rsidRDefault="00CF7904" w:rsidP="00CF7904">
      <w:pPr>
        <w:rPr>
          <w:rFonts w:ascii="Arial Black" w:hAnsi="Arial Black"/>
          <w:b/>
          <w:bCs/>
        </w:rPr>
      </w:pPr>
      <w:r w:rsidRPr="00CF7904">
        <w:rPr>
          <w:rFonts w:ascii="Arial Black" w:hAnsi="Arial Black"/>
          <w:bCs/>
          <w:sz w:val="24"/>
          <w:szCs w:val="24"/>
          <w:u w:val="single"/>
        </w:rPr>
        <w:t xml:space="preserve">How </w:t>
      </w:r>
      <w:proofErr w:type="gramStart"/>
      <w:r w:rsidRPr="00CF7904">
        <w:rPr>
          <w:rFonts w:ascii="Arial Black" w:hAnsi="Arial Black"/>
          <w:bCs/>
          <w:sz w:val="24"/>
          <w:szCs w:val="24"/>
          <w:u w:val="single"/>
        </w:rPr>
        <w:t>Does</w:t>
      </w:r>
      <w:proofErr w:type="gramEnd"/>
      <w:r w:rsidRPr="00CF7904">
        <w:rPr>
          <w:rFonts w:ascii="Arial Black" w:hAnsi="Arial Black"/>
          <w:bCs/>
          <w:sz w:val="24"/>
          <w:szCs w:val="24"/>
          <w:u w:val="single"/>
        </w:rPr>
        <w:t xml:space="preserve"> it Work</w:t>
      </w:r>
      <w:r w:rsidRPr="00CF7904">
        <w:rPr>
          <w:rFonts w:ascii="Arial Black" w:hAnsi="Arial Black"/>
          <w:b/>
          <w:bCs/>
        </w:rPr>
        <w:t>?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When the skin is injured a repair process takes</w:t>
      </w:r>
      <w:r>
        <w:rPr>
          <w:rFonts w:ascii="Arial Black" w:hAnsi="Arial Black"/>
        </w:rPr>
        <w:t xml:space="preserve"> place to replace the </w:t>
      </w:r>
      <w:r w:rsidRPr="00CF7904">
        <w:rPr>
          <w:rFonts w:ascii="Arial Black" w:hAnsi="Arial Black"/>
        </w:rPr>
        <w:t>damaged skin with new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collagen and heal the wound. Medical needling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leaves the epidermis (the upper most, ‘barrier’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layer of the skin intact, the micro injuries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caused by sterile, fine, surgical needles,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triggers a complex cascade of wound healing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depositing new improved collagen, elastin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and hyaluronic acid (the ‘bricks and mortar’ of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healthy skin structure) providing firmer and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more elastic skin.</w:t>
      </w:r>
    </w:p>
    <w:p w:rsidR="00CF7904" w:rsidRPr="00CF7904" w:rsidRDefault="00CF7904" w:rsidP="00CF7904">
      <w:pPr>
        <w:rPr>
          <w:rFonts w:ascii="Arial Black" w:hAnsi="Arial Black"/>
          <w:bCs/>
          <w:sz w:val="24"/>
          <w:szCs w:val="24"/>
          <w:u w:val="single"/>
        </w:rPr>
      </w:pPr>
      <w:r w:rsidRPr="00CF7904">
        <w:rPr>
          <w:rFonts w:ascii="Arial Black" w:hAnsi="Arial Black"/>
          <w:bCs/>
          <w:sz w:val="24"/>
          <w:szCs w:val="24"/>
          <w:u w:val="single"/>
        </w:rPr>
        <w:t>Medical Needling</w:t>
      </w:r>
    </w:p>
    <w:p w:rsidR="00CF7904" w:rsidRDefault="00CF7904" w:rsidP="00CF7904">
      <w:pPr>
        <w:rPr>
          <w:rFonts w:ascii="Arial Black" w:hAnsi="Arial Black"/>
          <w:b/>
          <w:bCs/>
        </w:rPr>
      </w:pPr>
      <w:r w:rsidRPr="00CF7904">
        <w:rPr>
          <w:rFonts w:ascii="Arial Black" w:hAnsi="Arial Black"/>
          <w:b/>
          <w:bCs/>
        </w:rPr>
        <w:t>There are a variety of devises that may be</w:t>
      </w:r>
      <w:r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  <w:b/>
          <w:bCs/>
        </w:rPr>
        <w:t>used.</w:t>
      </w:r>
      <w:r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</w:rPr>
        <w:t>Hand rollers- rows of surgical needles on a</w:t>
      </w:r>
      <w:r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</w:rPr>
        <w:t>small hand roller, which are rolled back and</w:t>
      </w:r>
      <w:r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</w:rPr>
        <w:t>forth over the skin to deliver 100s of controlled</w:t>
      </w:r>
      <w:r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</w:rPr>
        <w:t>columns of micro-injuries.</w:t>
      </w:r>
      <w:r>
        <w:rPr>
          <w:rFonts w:ascii="Arial Black" w:hAnsi="Arial Black"/>
          <w:b/>
          <w:bCs/>
        </w:rPr>
        <w:t xml:space="preserve"> </w:t>
      </w:r>
    </w:p>
    <w:p w:rsidR="00CF7904" w:rsidRPr="00CF7904" w:rsidRDefault="00CF7904" w:rsidP="00CF7904">
      <w:pPr>
        <w:rPr>
          <w:rFonts w:ascii="Arial Black" w:hAnsi="Arial Black"/>
          <w:b/>
          <w:bCs/>
        </w:rPr>
      </w:pPr>
      <w:r w:rsidRPr="00CF7904">
        <w:rPr>
          <w:rFonts w:ascii="Arial Black" w:hAnsi="Arial Black"/>
        </w:rPr>
        <w:t>Derma stamps- a small hand tool with a block</w:t>
      </w:r>
      <w:r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</w:rPr>
        <w:t>of needles which may be used to tap the skin</w:t>
      </w:r>
      <w:r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</w:rPr>
        <w:t>repeatedly to apply the needle punctures.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Derma pens- a small machine evolved from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tattoo machines which mechanically delivers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rapid and multiple needle punctures as it glides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over the skin.</w:t>
      </w:r>
    </w:p>
    <w:p w:rsidR="003B136F" w:rsidRDefault="003B136F" w:rsidP="00CF7904">
      <w:pPr>
        <w:rPr>
          <w:rFonts w:ascii="Arial Black" w:hAnsi="Arial Black"/>
          <w:b/>
          <w:bCs/>
        </w:rPr>
      </w:pPr>
    </w:p>
    <w:p w:rsidR="003B136F" w:rsidRDefault="003B136F" w:rsidP="00CF7904">
      <w:pPr>
        <w:rPr>
          <w:rFonts w:ascii="Arial Black" w:hAnsi="Arial Black"/>
          <w:b/>
          <w:bCs/>
        </w:rPr>
      </w:pPr>
    </w:p>
    <w:p w:rsidR="003B136F" w:rsidRDefault="003B136F" w:rsidP="00CF7904">
      <w:pPr>
        <w:rPr>
          <w:rFonts w:ascii="Arial Black" w:hAnsi="Arial Black"/>
          <w:b/>
          <w:bCs/>
        </w:rPr>
      </w:pPr>
    </w:p>
    <w:p w:rsidR="003B136F" w:rsidRDefault="003B136F" w:rsidP="00CF7904">
      <w:pPr>
        <w:rPr>
          <w:rFonts w:ascii="Arial Black" w:hAnsi="Arial Black"/>
          <w:b/>
          <w:bCs/>
        </w:rPr>
      </w:pPr>
    </w:p>
    <w:p w:rsidR="00CF7904" w:rsidRPr="00CF7904" w:rsidRDefault="00CF7904" w:rsidP="00CF7904">
      <w:pPr>
        <w:rPr>
          <w:rFonts w:ascii="Arial Black" w:hAnsi="Arial Black"/>
          <w:b/>
          <w:bCs/>
        </w:rPr>
      </w:pPr>
      <w:r w:rsidRPr="00CF7904">
        <w:rPr>
          <w:rFonts w:ascii="Arial Black" w:hAnsi="Arial Black"/>
          <w:b/>
          <w:bCs/>
        </w:rPr>
        <w:lastRenderedPageBreak/>
        <w:t>A range of needle lengths may be used;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  <w:color w:val="4472C4" w:themeColor="accent5"/>
        </w:rPr>
        <w:t xml:space="preserve">0.3mm </w:t>
      </w:r>
      <w:r w:rsidRPr="00CF7904">
        <w:rPr>
          <w:rFonts w:ascii="Arial Black" w:hAnsi="Arial Black"/>
        </w:rPr>
        <w:t>may be used at home. The needles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puncture the surface, barrier layer of the skin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to enhance penetration of therapeutic serums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and stimulate cell turnover. Over time, real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improvement of skin quality can be achieved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with home devices.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  <w:color w:val="4472C4" w:themeColor="accent5"/>
        </w:rPr>
        <w:t xml:space="preserve">0.5mm-1mm </w:t>
      </w:r>
      <w:r w:rsidRPr="00CF7904">
        <w:rPr>
          <w:rFonts w:ascii="Arial Black" w:hAnsi="Arial Black"/>
        </w:rPr>
        <w:t>may be used by qualified beauty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therapists and there is good evidence to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 xml:space="preserve">suggest good results may be achieved </w:t>
      </w:r>
      <w:proofErr w:type="spellStart"/>
      <w:r w:rsidRPr="00CF7904">
        <w:rPr>
          <w:rFonts w:ascii="Arial Black" w:hAnsi="Arial Black"/>
        </w:rPr>
        <w:t>withthese</w:t>
      </w:r>
      <w:proofErr w:type="spellEnd"/>
      <w:r w:rsidRPr="00CF7904">
        <w:rPr>
          <w:rFonts w:ascii="Arial Black" w:hAnsi="Arial Black"/>
        </w:rPr>
        <w:t xml:space="preserve"> needle lengths.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  <w:color w:val="4472C4" w:themeColor="accent5"/>
        </w:rPr>
        <w:t xml:space="preserve">1.5mm </w:t>
      </w:r>
      <w:r w:rsidRPr="00CF7904">
        <w:rPr>
          <w:rFonts w:ascii="Arial Black" w:hAnsi="Arial Black"/>
        </w:rPr>
        <w:t>needles will cause some pinpoint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bleeding. Sterility and good infection control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practise is essential. Also additional pain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management, so these needle lengths should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only be used by medically trained or supervised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practitioners.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  <w:color w:val="4472C4" w:themeColor="accent5"/>
        </w:rPr>
        <w:t>2mm</w:t>
      </w:r>
      <w:r w:rsidRPr="00CF7904">
        <w:rPr>
          <w:rFonts w:ascii="Arial Black" w:hAnsi="Arial Black"/>
        </w:rPr>
        <w:t xml:space="preserve"> needles are used to remodel scars and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for thicker skinned areas such as the back,</w:t>
      </w:r>
      <w:r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thighs and buttocks.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Best results are achieved when prescribed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skin care is used to support the skin healing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process.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5C3D70">
        <w:rPr>
          <w:rFonts w:ascii="Arial Black" w:hAnsi="Arial Black"/>
          <w:b/>
          <w:bCs/>
          <w:color w:val="FF0000"/>
        </w:rPr>
        <w:t>Caution:</w:t>
      </w:r>
      <w:r w:rsidRPr="00CF7904"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</w:rPr>
        <w:t>A multitude of devices are available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to purchase on the internet. If they are cheap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then they are likely to be poor quality and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there is an increased risk of skin damage and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infection, particularly when the needles are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longer than 1mm.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Results are achieved gradually over a period of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months and three or more treatment sessions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will be required to achieve optimum results.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Results on scars are permanent, but for aging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skin, maintenance treatments, one every 6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months are recommended.</w:t>
      </w:r>
    </w:p>
    <w:p w:rsidR="00CF7904" w:rsidRPr="005C3D70" w:rsidRDefault="00CF7904" w:rsidP="00CF7904">
      <w:pPr>
        <w:rPr>
          <w:rFonts w:ascii="Arial Black" w:hAnsi="Arial Black"/>
          <w:bCs/>
          <w:sz w:val="24"/>
          <w:szCs w:val="24"/>
          <w:u w:val="single"/>
        </w:rPr>
      </w:pPr>
      <w:r w:rsidRPr="005C3D70">
        <w:rPr>
          <w:rFonts w:ascii="Arial Black" w:hAnsi="Arial Black"/>
          <w:bCs/>
          <w:sz w:val="24"/>
          <w:szCs w:val="24"/>
          <w:u w:val="single"/>
        </w:rPr>
        <w:t>Does it hurt?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When the needles are longer than 0.5mm,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local anaesthetic cream is necessary to numb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the skin prior to treatment. Those receiving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treatment will still describe the experience as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uncomfortable, if not painful. The new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‘</w:t>
      </w:r>
      <w:proofErr w:type="gramStart"/>
      <w:r w:rsidRPr="00CF7904">
        <w:rPr>
          <w:rFonts w:ascii="Arial Black" w:hAnsi="Arial Black"/>
        </w:rPr>
        <w:t>derma-pens</w:t>
      </w:r>
      <w:proofErr w:type="gramEnd"/>
      <w:r w:rsidRPr="00CF7904">
        <w:rPr>
          <w:rFonts w:ascii="Arial Black" w:hAnsi="Arial Black"/>
        </w:rPr>
        <w:t>’ deliver virtually painless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treatment due to the vibration and high speed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of penetration.</w:t>
      </w:r>
    </w:p>
    <w:p w:rsidR="003B136F" w:rsidRDefault="003B136F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</w:p>
    <w:p w:rsidR="003B136F" w:rsidRDefault="003B136F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</w:p>
    <w:p w:rsidR="003B136F" w:rsidRDefault="003B136F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</w:p>
    <w:p w:rsidR="003B136F" w:rsidRDefault="003B136F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</w:p>
    <w:p w:rsidR="00CF7904" w:rsidRPr="005C3D70" w:rsidRDefault="00CF7904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5C3D70">
        <w:rPr>
          <w:rFonts w:ascii="Arial Black" w:hAnsi="Arial Black"/>
          <w:b/>
          <w:bCs/>
          <w:sz w:val="24"/>
          <w:szCs w:val="24"/>
          <w:u w:val="single"/>
        </w:rPr>
        <w:lastRenderedPageBreak/>
        <w:t>Used to treat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ªªDull, lifeless skin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ªªFine lines and wrinkles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ªªOpen pores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ªªUneven skin tone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ªªAcne scars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ªªScars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ªªStretch marks</w:t>
      </w:r>
    </w:p>
    <w:p w:rsidR="00CF7904" w:rsidRPr="005C3D70" w:rsidRDefault="00CF7904" w:rsidP="00CF7904">
      <w:pPr>
        <w:rPr>
          <w:rFonts w:ascii="Arial Black" w:hAnsi="Arial Black"/>
          <w:bCs/>
          <w:sz w:val="24"/>
          <w:szCs w:val="24"/>
          <w:u w:val="single"/>
        </w:rPr>
      </w:pPr>
      <w:r w:rsidRPr="005C3D70">
        <w:rPr>
          <w:rFonts w:ascii="Arial Black" w:hAnsi="Arial Black"/>
          <w:bCs/>
          <w:sz w:val="24"/>
          <w:szCs w:val="24"/>
          <w:u w:val="single"/>
        </w:rPr>
        <w:t>After treatment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There will be some redness; this will vary from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one individual to another, from a light blush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pink through to deep pink, such as sun burn.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This will settle, usually significantly within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hours, but sometimes taking two or three days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to return to normal.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The skin may feel tight and stingy for the first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few hours.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You are advised to avoid extremes of heat and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cold and vigorous exercise for the first 12 hours.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Over the first 5-7 days, the skin may feel tight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and dry.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Sunscreen must be applied daily.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You will be advised to use post procedure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products to minimise any redness and support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the skin during the process.</w:t>
      </w:r>
    </w:p>
    <w:p w:rsidR="00CF7904" w:rsidRPr="005C3D70" w:rsidRDefault="00CF7904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5C3D70">
        <w:rPr>
          <w:rFonts w:ascii="Arial Black" w:hAnsi="Arial Black"/>
          <w:b/>
          <w:bCs/>
          <w:sz w:val="24"/>
          <w:szCs w:val="24"/>
          <w:u w:val="single"/>
        </w:rPr>
        <w:t>How long will it last?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Results are achieved gradually over a period of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months and three or more treatment sessions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will be required to achieve optimum results.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Results on scars are permanent, but for aging</w:t>
      </w:r>
      <w:r w:rsidR="005C3D70">
        <w:rPr>
          <w:rFonts w:ascii="Arial Black" w:hAnsi="Arial Black"/>
        </w:rPr>
        <w:t xml:space="preserve"> skin, maintenance </w:t>
      </w:r>
      <w:r w:rsidRPr="00CF7904">
        <w:rPr>
          <w:rFonts w:ascii="Arial Black" w:hAnsi="Arial Black"/>
        </w:rPr>
        <w:t>treatments, one every 6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months are recommended.</w:t>
      </w:r>
    </w:p>
    <w:p w:rsidR="00CF7904" w:rsidRPr="005C3D70" w:rsidRDefault="00CF7904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5C3D70">
        <w:rPr>
          <w:rFonts w:ascii="Arial Black" w:hAnsi="Arial Black"/>
          <w:b/>
          <w:bCs/>
          <w:sz w:val="24"/>
          <w:szCs w:val="24"/>
          <w:u w:val="single"/>
        </w:rPr>
        <w:t>Is it safe?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All treatments carry a degree of risk. However,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this is a very safe treatment, complications are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rare when the right tool is used in safe hands,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and the aftercare advice is followed.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All risks and complications will be discussed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 xml:space="preserve">with you at consultation </w:t>
      </w:r>
      <w:proofErr w:type="gramStart"/>
      <w:r w:rsidRPr="00CF7904">
        <w:rPr>
          <w:rFonts w:ascii="Arial Black" w:hAnsi="Arial Black"/>
        </w:rPr>
        <w:t xml:space="preserve">and 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prior</w:t>
      </w:r>
      <w:proofErr w:type="gramEnd"/>
      <w:r w:rsidRPr="00CF7904">
        <w:rPr>
          <w:rFonts w:ascii="Arial Black" w:hAnsi="Arial Black"/>
        </w:rPr>
        <w:t xml:space="preserve"> to any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treatment being agreed.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Your practitioner will take a detailed medical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history and an assessment of your needs and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expectations to ensure this is an appropriate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treatment for you.</w:t>
      </w:r>
    </w:p>
    <w:p w:rsidR="00CF7904" w:rsidRPr="005C3D70" w:rsidRDefault="00CF7904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5C3D70">
        <w:rPr>
          <w:rFonts w:ascii="Arial Black" w:hAnsi="Arial Black"/>
          <w:b/>
          <w:bCs/>
          <w:sz w:val="24"/>
          <w:szCs w:val="24"/>
          <w:u w:val="single"/>
        </w:rPr>
        <w:lastRenderedPageBreak/>
        <w:t>Am I suitable for treatment?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There are a number of medical conditions and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or medicines that may affect the decision to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treat or the treatment plan. A full medical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history and assessment of your expectations is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necessary in advance of any decision to treat.</w:t>
      </w:r>
    </w:p>
    <w:p w:rsidR="00CF7904" w:rsidRPr="005C3D70" w:rsidRDefault="00CF7904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  <w:bookmarkStart w:id="0" w:name="_GoBack"/>
      <w:bookmarkEnd w:id="0"/>
      <w:r w:rsidRPr="005C3D70">
        <w:rPr>
          <w:rFonts w:ascii="Arial Black" w:hAnsi="Arial Black"/>
          <w:b/>
          <w:bCs/>
          <w:sz w:val="24"/>
          <w:szCs w:val="24"/>
          <w:u w:val="single"/>
        </w:rPr>
        <w:t>With any injectable treatment;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Treatment is not recommended if you are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suffering from any skin infection in or near the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treatment area or are unwell in any way (even a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cold).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If you have previously experienced allergic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reactions to any local anaesthetic.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If you are taking any medicines which affect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bleeding, such as aspirin or warfarin. If you are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taking steroids or have autoimmune disease.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If you have any bleeding disorders.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If you suffer from a poorly controlled medical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condition.</w:t>
      </w:r>
    </w:p>
    <w:p w:rsidR="00CF7904" w:rsidRPr="005C3D70" w:rsidRDefault="00CF7904" w:rsidP="00CF7904">
      <w:pPr>
        <w:rPr>
          <w:rFonts w:ascii="Arial Black" w:hAnsi="Arial Black"/>
          <w:color w:val="FF0000"/>
        </w:rPr>
      </w:pPr>
      <w:r w:rsidRPr="005C3D70">
        <w:rPr>
          <w:rFonts w:ascii="Arial Black" w:hAnsi="Arial Black"/>
          <w:color w:val="FF0000"/>
        </w:rPr>
        <w:t>If you are pregnant or breastfeeding.</w:t>
      </w:r>
    </w:p>
    <w:p w:rsidR="00CF7904" w:rsidRPr="005C3D70" w:rsidRDefault="00CF7904" w:rsidP="00CF7904">
      <w:pPr>
        <w:rPr>
          <w:rFonts w:ascii="Arial Black" w:hAnsi="Arial Black"/>
          <w:b/>
          <w:bCs/>
          <w:sz w:val="24"/>
          <w:szCs w:val="24"/>
          <w:u w:val="single"/>
        </w:rPr>
      </w:pPr>
      <w:r w:rsidRPr="005C3D70">
        <w:rPr>
          <w:rFonts w:ascii="Arial Black" w:hAnsi="Arial Black"/>
          <w:b/>
          <w:bCs/>
          <w:sz w:val="24"/>
          <w:szCs w:val="24"/>
          <w:u w:val="single"/>
        </w:rPr>
        <w:t>Caution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Injections on the face can trigger the cold sore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virus. If you are a sufferer, you must advise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your clinician in advance of treatment.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Some over the counter medicines and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supplements can also affect bleeding (make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you more prone to bruising) as can alcohol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which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should be avoided the day before and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after treatment.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Vigorous exercise, sun exposure, sun beds,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sauna should be avoided for 48 hours, or as</w:t>
      </w:r>
      <w:r w:rsidR="005C3D70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advised by your clinician, after treatment.</w:t>
      </w:r>
    </w:p>
    <w:p w:rsidR="00CF7904" w:rsidRPr="00CF7904" w:rsidRDefault="00CF7904" w:rsidP="00CF7904">
      <w:pPr>
        <w:rPr>
          <w:rFonts w:ascii="Arial Black" w:hAnsi="Arial Black"/>
        </w:rPr>
      </w:pPr>
      <w:r w:rsidRPr="00CF7904">
        <w:rPr>
          <w:rFonts w:ascii="Arial Black" w:hAnsi="Arial Black"/>
        </w:rPr>
        <w:t>Safety has not been established for those skins</w:t>
      </w:r>
      <w:r w:rsidR="003B136F">
        <w:rPr>
          <w:rFonts w:ascii="Arial Black" w:hAnsi="Arial Black"/>
        </w:rPr>
        <w:t xml:space="preserve"> </w:t>
      </w:r>
      <w:r w:rsidRPr="00CF7904">
        <w:rPr>
          <w:rFonts w:ascii="Arial Black" w:hAnsi="Arial Black"/>
        </w:rPr>
        <w:t>susceptible to keloid scarring</w:t>
      </w:r>
    </w:p>
    <w:p w:rsidR="00E6036D" w:rsidRPr="003B136F" w:rsidRDefault="00CF7904" w:rsidP="00CF7904">
      <w:pPr>
        <w:rPr>
          <w:rFonts w:ascii="Arial Black" w:hAnsi="Arial Black"/>
          <w:b/>
          <w:bCs/>
        </w:rPr>
      </w:pPr>
      <w:r w:rsidRPr="00CF7904">
        <w:rPr>
          <w:rFonts w:ascii="Arial Black" w:hAnsi="Arial Black"/>
          <w:b/>
          <w:bCs/>
        </w:rPr>
        <w:t>If, having had treatment, you are at all</w:t>
      </w:r>
      <w:r w:rsidR="003B136F"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  <w:b/>
          <w:bCs/>
        </w:rPr>
        <w:t>concerned about symptoms you were not</w:t>
      </w:r>
      <w:r w:rsidR="003B136F"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  <w:b/>
          <w:bCs/>
        </w:rPr>
        <w:t>expecting or not happy with, please contact</w:t>
      </w:r>
      <w:r w:rsidR="003B136F"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  <w:b/>
          <w:bCs/>
        </w:rPr>
        <w:t>the practitioner for advice. If necessary an</w:t>
      </w:r>
      <w:r w:rsidR="003B136F">
        <w:rPr>
          <w:rFonts w:ascii="Arial Black" w:hAnsi="Arial Black"/>
          <w:b/>
          <w:bCs/>
        </w:rPr>
        <w:t xml:space="preserve"> </w:t>
      </w:r>
      <w:r w:rsidRPr="00CF7904">
        <w:rPr>
          <w:rFonts w:ascii="Arial Black" w:hAnsi="Arial Black"/>
          <w:b/>
          <w:bCs/>
        </w:rPr>
        <w:t>appointment will be made for you to be seen</w:t>
      </w:r>
    </w:p>
    <w:sectPr w:rsidR="00E6036D" w:rsidRPr="003B1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Alternat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04"/>
    <w:rsid w:val="003B136F"/>
    <w:rsid w:val="005C3D70"/>
    <w:rsid w:val="00CF7904"/>
    <w:rsid w:val="00E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AD17-1678-4BB9-B831-7A421C8D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Burge</dc:creator>
  <cp:keywords/>
  <dc:description/>
  <cp:lastModifiedBy>Sue Burge</cp:lastModifiedBy>
  <cp:revision>1</cp:revision>
  <dcterms:created xsi:type="dcterms:W3CDTF">2015-05-29T21:32:00Z</dcterms:created>
  <dcterms:modified xsi:type="dcterms:W3CDTF">2015-05-29T21:57:00Z</dcterms:modified>
</cp:coreProperties>
</file>